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46CA" w14:textId="5E43C8C0" w:rsidR="007879F5" w:rsidRPr="007879F5" w:rsidRDefault="00EC290F" w:rsidP="004301EB">
      <w:pPr>
        <w:pStyle w:val="Overskrift1"/>
        <w:spacing w:before="0" w:line="320" w:lineRule="atLeast"/>
        <w:rPr>
          <w:color w:val="444444"/>
          <w:sz w:val="32"/>
        </w:rPr>
      </w:pPr>
      <w:r>
        <w:rPr>
          <w:color w:val="444444"/>
          <w:sz w:val="32"/>
        </w:rPr>
        <w:t>Ansøgning om ekstra flyttehjælp</w:t>
      </w:r>
    </w:p>
    <w:p w14:paraId="47CB440C" w14:textId="77777777" w:rsidR="00D65B7A" w:rsidRPr="007879F5" w:rsidRDefault="004301EB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29"/>
        <w:gridCol w:w="3809"/>
      </w:tblGrid>
      <w:tr w:rsidR="00C14295" w:rsidRPr="00242B16" w14:paraId="47CB4412" w14:textId="77777777" w:rsidTr="007879F5">
        <w:tc>
          <w:tcPr>
            <w:tcW w:w="5829" w:type="dxa"/>
          </w:tcPr>
          <w:p w14:paraId="42A2B858" w14:textId="77777777" w:rsidR="00242B16" w:rsidRPr="002941A1" w:rsidRDefault="00242B16" w:rsidP="00242B16">
            <w:pPr>
              <w:pStyle w:val="Brevhoved2"/>
              <w:rPr>
                <w:caps w:val="0"/>
                <w:sz w:val="32"/>
              </w:rPr>
            </w:pPr>
            <w:r>
              <w:rPr>
                <w:caps w:val="0"/>
                <w:sz w:val="32"/>
              </w:rPr>
              <w:t>Boligforeningen Fremad</w:t>
            </w:r>
          </w:p>
          <w:p w14:paraId="6412A164" w14:textId="77777777" w:rsidR="00020CBB" w:rsidRDefault="00242B16" w:rsidP="00242B16">
            <w:pPr>
              <w:pStyle w:val="Brevhoved2"/>
            </w:pPr>
            <w:r>
              <w:t>Gefionsparken</w:t>
            </w:r>
          </w:p>
          <w:p w14:paraId="0E0EA9A2" w14:textId="77777777" w:rsidR="00242B16" w:rsidRDefault="00242B16" w:rsidP="00242B16">
            <w:pPr>
              <w:rPr>
                <w:rFonts w:eastAsiaTheme="majorEastAsia" w:cstheme="majorBidi"/>
                <w:bCs/>
                <w:caps/>
                <w:sz w:val="38"/>
                <w:szCs w:val="38"/>
              </w:rPr>
            </w:pPr>
          </w:p>
          <w:p w14:paraId="47CB440E" w14:textId="39C678A2" w:rsidR="00242B16" w:rsidRPr="00242B16" w:rsidRDefault="00242B16" w:rsidP="00242B16"/>
        </w:tc>
        <w:tc>
          <w:tcPr>
            <w:tcW w:w="3809" w:type="dxa"/>
          </w:tcPr>
          <w:p w14:paraId="47CB440F" w14:textId="61A64A5C" w:rsidR="00020CBB" w:rsidRPr="007879F5" w:rsidRDefault="00242B16" w:rsidP="007879F5">
            <w:pPr>
              <w:pStyle w:val="Brevhoved2"/>
              <w:rPr>
                <w:rStyle w:val="LedeteksterTegn"/>
                <w:sz w:val="32"/>
                <w:szCs w:val="38"/>
              </w:rPr>
            </w:pPr>
          </w:p>
          <w:p w14:paraId="732D3198" w14:textId="77777777" w:rsidR="00242B16" w:rsidRDefault="00242B16" w:rsidP="00242B16">
            <w:pPr>
              <w:tabs>
                <w:tab w:val="left" w:pos="1175"/>
              </w:tabs>
              <w:rPr>
                <w:rStyle w:val="LedeteksterTegn"/>
                <w:rFonts w:cstheme="minorHAnsi"/>
                <w:sz w:val="20"/>
                <w:szCs w:val="20"/>
              </w:rPr>
            </w:pPr>
          </w:p>
          <w:p w14:paraId="212686CB" w14:textId="77777777" w:rsidR="00242B16" w:rsidRDefault="00242B16" w:rsidP="00242B16">
            <w:pPr>
              <w:tabs>
                <w:tab w:val="left" w:pos="1175"/>
              </w:tabs>
              <w:rPr>
                <w:rStyle w:val="LedeteksterTegn"/>
                <w:sz w:val="20"/>
                <w:szCs w:val="20"/>
              </w:rPr>
            </w:pPr>
          </w:p>
          <w:p w14:paraId="0BA6B451" w14:textId="1CC32E8C" w:rsidR="00242B16" w:rsidRPr="00B72145" w:rsidRDefault="00242B16" w:rsidP="00242B16">
            <w:pPr>
              <w:tabs>
                <w:tab w:val="left" w:pos="1175"/>
              </w:tabs>
              <w:spacing w:line="276" w:lineRule="auto"/>
              <w:rPr>
                <w:rFonts w:cstheme="minorHAnsi"/>
              </w:rPr>
            </w:pPr>
            <w:r w:rsidRPr="002941A1">
              <w:rPr>
                <w:rStyle w:val="LedeteksterTegn"/>
                <w:rFonts w:cstheme="minorHAnsi"/>
                <w:sz w:val="20"/>
                <w:szCs w:val="20"/>
              </w:rPr>
              <w:t xml:space="preserve">DAB mrk. </w:t>
            </w:r>
            <w:r w:rsidRPr="002941A1">
              <w:rPr>
                <w:rFonts w:cstheme="minorHAnsi"/>
              </w:rPr>
              <w:tab/>
            </w:r>
            <w:r w:rsidRPr="00F92C4A">
              <w:rPr>
                <w:rFonts w:cstheme="minorHAnsi"/>
              </w:rPr>
              <w:t>ASG-2022-11610</w:t>
            </w:r>
            <w:r w:rsidRPr="00B72145">
              <w:rPr>
                <w:rFonts w:cstheme="minorHAnsi"/>
              </w:rPr>
              <w:br/>
            </w:r>
            <w:proofErr w:type="spellStart"/>
            <w:r w:rsidRPr="00B72145">
              <w:rPr>
                <w:rFonts w:cstheme="minorHAnsi"/>
              </w:rPr>
              <w:t>Le</w:t>
            </w:r>
            <w:r>
              <w:rPr>
                <w:rFonts w:cstheme="minorHAnsi"/>
              </w:rPr>
              <w:t>jemålsnr</w:t>
            </w:r>
            <w:proofErr w:type="spellEnd"/>
            <w:r>
              <w:rPr>
                <w:rFonts w:cstheme="minorHAnsi"/>
              </w:rPr>
              <w:t xml:space="preserve"> 7202</w:t>
            </w:r>
            <w:r>
              <w:rPr>
                <w:rFonts w:cstheme="minorHAnsi"/>
              </w:rPr>
              <w:t xml:space="preserve"> </w:t>
            </w:r>
          </w:p>
          <w:p w14:paraId="156038A8" w14:textId="7A56CE87" w:rsidR="00242B16" w:rsidRPr="00242B16" w:rsidRDefault="00242B16" w:rsidP="00242B16">
            <w:pPr>
              <w:tabs>
                <w:tab w:val="left" w:pos="1175"/>
              </w:tabs>
              <w:spacing w:line="276" w:lineRule="auto"/>
              <w:rPr>
                <w:rFonts w:cstheme="minorHAnsi"/>
                <w:lang w:val="en-US"/>
              </w:rPr>
            </w:pPr>
            <w:r w:rsidRPr="00242B16">
              <w:rPr>
                <w:rFonts w:cstheme="minorHAnsi"/>
                <w:lang w:val="en-US"/>
              </w:rPr>
              <w:t>e-mail</w:t>
            </w:r>
            <w:r w:rsidRPr="00242B16">
              <w:rPr>
                <w:rFonts w:cstheme="minorHAnsi"/>
                <w:lang w:val="en-US"/>
              </w:rPr>
              <w:t xml:space="preserve">: </w:t>
            </w:r>
            <w:hyperlink r:id="rId11" w:history="1">
              <w:r w:rsidRPr="001E29FD">
                <w:rPr>
                  <w:rStyle w:val="Hyperlink"/>
                  <w:rFonts w:cstheme="minorHAnsi"/>
                  <w:lang w:val="en-US"/>
                </w:rPr>
                <w:t>genhusning@dabbolig.dk</w:t>
              </w:r>
            </w:hyperlink>
          </w:p>
          <w:p w14:paraId="47CB4411" w14:textId="276A4579" w:rsidR="00020CBB" w:rsidRPr="00242B16" w:rsidRDefault="00242B16" w:rsidP="00242B16">
            <w:pPr>
              <w:tabs>
                <w:tab w:val="left" w:pos="1175"/>
              </w:tabs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242B16">
              <w:rPr>
                <w:rFonts w:cstheme="minorHAnsi"/>
                <w:lang w:val="en-US"/>
              </w:rPr>
              <w:t>Tlf</w:t>
            </w:r>
            <w:proofErr w:type="spellEnd"/>
            <w:r w:rsidRPr="00242B16">
              <w:rPr>
                <w:rFonts w:cstheme="minorHAnsi"/>
                <w:lang w:val="en-US"/>
              </w:rPr>
              <w:t>.            77 32 00 45</w:t>
            </w:r>
            <w:r w:rsidRPr="00242B16">
              <w:rPr>
                <w:rFonts w:cstheme="minorHAnsi"/>
                <w:lang w:val="en-US"/>
              </w:rPr>
              <w:br/>
            </w:r>
            <w:r w:rsidRPr="00242B16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>Dato</w:t>
            </w:r>
            <w:r w:rsidRPr="00242B16">
              <w:rPr>
                <w:rFonts w:cstheme="minorHAnsi"/>
                <w:lang w:val="en-US"/>
              </w:rPr>
              <w:tab/>
            </w:r>
            <w:r w:rsidRPr="00242B16">
              <w:rPr>
                <w:rFonts w:cstheme="minorHAnsi"/>
                <w:lang w:val="en-US"/>
              </w:rPr>
              <w:br/>
            </w:r>
          </w:p>
        </w:tc>
      </w:tr>
    </w:tbl>
    <w:p w14:paraId="35F9FAE4" w14:textId="4080E812" w:rsidR="004301EB" w:rsidRPr="008C1A06" w:rsidRDefault="004301EB" w:rsidP="004301EB">
      <w:pPr>
        <w:spacing w:before="120"/>
      </w:pPr>
      <w:bookmarkStart w:id="0" w:name="StartHer"/>
      <w:bookmarkEnd w:id="0"/>
      <w:r>
        <w:t>Når du skal genhuse</w:t>
      </w:r>
      <w:r w:rsidR="0010153B">
        <w:t>s</w:t>
      </w:r>
      <w:r>
        <w:t xml:space="preserve"> har du</w:t>
      </w:r>
      <w:r w:rsidRPr="008C1A06">
        <w:t xml:space="preserve"> ret til flyttehjælp. Alle der skal genh</w:t>
      </w:r>
      <w:r>
        <w:t>uses får hjælp til flytning. Du</w:t>
      </w:r>
      <w:r w:rsidRPr="008C1A06">
        <w:t xml:space="preserve"> sk</w:t>
      </w:r>
      <w:r w:rsidR="0010153B">
        <w:t>al som udgangspunkt selv pakke d</w:t>
      </w:r>
      <w:r w:rsidRPr="008C1A06">
        <w:t>ine ting</w:t>
      </w:r>
      <w:r>
        <w:t xml:space="preserve"> og sørge</w:t>
      </w:r>
      <w:r w:rsidR="0010153B">
        <w:t xml:space="preserve"> for, at dine møbler kan flyttes</w:t>
      </w:r>
      <w:r w:rsidRPr="008C1A06">
        <w:t>.</w:t>
      </w:r>
      <w:r w:rsidR="004B1201">
        <w:t xml:space="preserve"> Flyttefirmaet flytter så alt dit indbo.</w:t>
      </w:r>
    </w:p>
    <w:p w14:paraId="521AD1CC" w14:textId="4B2F1F00" w:rsidR="004301EB" w:rsidRPr="008C1A06" w:rsidRDefault="004301EB" w:rsidP="004301EB">
      <w:pPr>
        <w:pStyle w:val="Almindeligtekst"/>
        <w:spacing w:before="120"/>
      </w:pPr>
      <w:r w:rsidRPr="008C1A06">
        <w:t xml:space="preserve">Alle der ikke selv kan pakke, kan søge om </w:t>
      </w:r>
      <w:r>
        <w:t>ekstra hjælp til flytning</w:t>
      </w:r>
      <w:r w:rsidRPr="008C1A06">
        <w:t>.</w:t>
      </w:r>
    </w:p>
    <w:p w14:paraId="69EF5832" w14:textId="77777777" w:rsidR="004301EB" w:rsidRPr="008C1A06" w:rsidRDefault="004301EB" w:rsidP="004301EB">
      <w:pPr>
        <w:pStyle w:val="Almindeligtekst"/>
        <w:spacing w:before="120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772"/>
        <w:gridCol w:w="478"/>
        <w:gridCol w:w="2732"/>
      </w:tblGrid>
      <w:tr w:rsidR="004301EB" w:rsidRPr="004301EB" w14:paraId="32FA0EA9" w14:textId="77777777" w:rsidTr="004301EB">
        <w:sdt>
          <w:sdtPr>
            <w:id w:val="-14759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EDA74A8" w14:textId="01E8B7C3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2" w:type="dxa"/>
          </w:tcPr>
          <w:p w14:paraId="6DBA1AE8" w14:textId="6A9A323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Nedpakning</w:t>
            </w:r>
          </w:p>
        </w:tc>
        <w:sdt>
          <w:sdtPr>
            <w:id w:val="48444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14:paraId="17A73A3C" w14:textId="0AD9EBA1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2" w:type="dxa"/>
          </w:tcPr>
          <w:p w14:paraId="0571BE55" w14:textId="65313476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Udpakning</w:t>
            </w:r>
          </w:p>
        </w:tc>
      </w:tr>
      <w:tr w:rsidR="004301EB" w:rsidRPr="004301EB" w14:paraId="40104ECF" w14:textId="77777777" w:rsidTr="004301EB">
        <w:tc>
          <w:tcPr>
            <w:tcW w:w="436" w:type="dxa"/>
          </w:tcPr>
          <w:p w14:paraId="3E113E5D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2" w:type="dxa"/>
          </w:tcPr>
          <w:p w14:paraId="36924EE0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478" w:type="dxa"/>
          </w:tcPr>
          <w:p w14:paraId="25E8C018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32" w:type="dxa"/>
          </w:tcPr>
          <w:p w14:paraId="6D1E0E97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7855F28A" w14:textId="46EFC810" w:rsidR="007879F5" w:rsidRDefault="004301EB" w:rsidP="007879F5">
      <w:r>
        <w:t>Skriv en kort begrundelse for din ansøgning: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109A2716" w14:textId="77777777" w:rsidTr="004301EB">
        <w:tc>
          <w:tcPr>
            <w:tcW w:w="9628" w:type="dxa"/>
          </w:tcPr>
          <w:p w14:paraId="54B3CBB1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0D86C8D" w14:textId="77777777" w:rsidTr="004301EB">
        <w:tc>
          <w:tcPr>
            <w:tcW w:w="9628" w:type="dxa"/>
          </w:tcPr>
          <w:p w14:paraId="04DA2C0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5C86434" w14:textId="77777777" w:rsidTr="004301EB">
        <w:tc>
          <w:tcPr>
            <w:tcW w:w="9628" w:type="dxa"/>
          </w:tcPr>
          <w:p w14:paraId="49C92CC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5878E322" w14:textId="77777777" w:rsidTr="004301EB">
        <w:tc>
          <w:tcPr>
            <w:tcW w:w="9628" w:type="dxa"/>
          </w:tcPr>
          <w:p w14:paraId="33B8ED6B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</w:tbl>
    <w:p w14:paraId="0D53124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75"/>
      </w:tblGrid>
      <w:tr w:rsidR="004301EB" w:rsidRPr="004301EB" w14:paraId="7D90DA53" w14:textId="77777777" w:rsidTr="00182F6E">
        <w:sdt>
          <w:sdtPr>
            <w:id w:val="7884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7F5B064" w14:textId="77777777" w:rsidR="004301EB" w:rsidRPr="004301EB" w:rsidRDefault="004301EB" w:rsidP="00182F6E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4" w:type="dxa"/>
          </w:tcPr>
          <w:p w14:paraId="277CE603" w14:textId="574D285C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Montørtimer</w:t>
            </w:r>
            <w:r w:rsidR="004B1201">
              <w:rPr>
                <w:sz w:val="22"/>
              </w:rPr>
              <w:t>/handymand</w:t>
            </w:r>
          </w:p>
        </w:tc>
      </w:tr>
      <w:tr w:rsidR="004301EB" w:rsidRPr="004301EB" w14:paraId="74D8B05D" w14:textId="77777777" w:rsidTr="00182F6E">
        <w:tc>
          <w:tcPr>
            <w:tcW w:w="436" w:type="dxa"/>
          </w:tcPr>
          <w:p w14:paraId="3914AF2B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4" w:type="dxa"/>
          </w:tcPr>
          <w:p w14:paraId="6990D8C3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0B45604E" w14:textId="77728F23" w:rsidR="004301EB" w:rsidRDefault="004301EB" w:rsidP="007879F5">
      <w:r>
        <w:t>Beskriv omfanget: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6F5D9A7C" w14:textId="77777777" w:rsidTr="00182F6E">
        <w:tc>
          <w:tcPr>
            <w:tcW w:w="9628" w:type="dxa"/>
          </w:tcPr>
          <w:p w14:paraId="386AAC37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1698771A" w14:textId="77777777" w:rsidTr="00182F6E">
        <w:tc>
          <w:tcPr>
            <w:tcW w:w="9628" w:type="dxa"/>
          </w:tcPr>
          <w:p w14:paraId="74FC8573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01A7A4C0" w14:textId="77777777" w:rsidTr="00182F6E">
        <w:tc>
          <w:tcPr>
            <w:tcW w:w="9628" w:type="dxa"/>
          </w:tcPr>
          <w:p w14:paraId="721DF0B1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</w:tbl>
    <w:p w14:paraId="4F97390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116"/>
      </w:tblGrid>
      <w:tr w:rsidR="004301EB" w:rsidRPr="004301EB" w14:paraId="4D5CACFC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12E45734" w14:textId="7616ADAA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Navn: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14:paraId="5CF21000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5866AD64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7652958" w14:textId="5F1158E1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Adresse: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00116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57599EF7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042F9E35" w14:textId="24343E2D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Dato: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51A2B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69496259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BDC0EDA" w14:textId="3F4EF28F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Underskrift: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2BB54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</w:tbl>
    <w:p w14:paraId="199B98AA" w14:textId="77777777" w:rsidR="004301EB" w:rsidRPr="007879F5" w:rsidRDefault="004301EB" w:rsidP="00242B16"/>
    <w:sectPr w:rsidR="004301EB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4424" w14:textId="77777777" w:rsidR="00C116E7" w:rsidRDefault="004301EB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C116E7" w:rsidRDefault="0043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441B" w14:textId="77777777" w:rsidR="00FA2F9C" w:rsidRDefault="00242B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441C" w14:textId="77777777" w:rsidR="00020CBB" w:rsidRDefault="004301EB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441F" w14:textId="77777777" w:rsidR="00020CBB" w:rsidRPr="00CA674C" w:rsidRDefault="00242B16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1" w:name="DokID"/>
                <w:r>
                  <w:rPr>
                    <w:sz w:val="16"/>
                    <w:szCs w:val="16"/>
                  </w:rPr>
                  <w:t>3458307</w:t>
                </w:r>
                <w:bookmarkEnd w:id="1"/>
              </w:p>
            </w:txbxContent>
          </v:textbox>
        </v:shape>
      </w:pict>
    </w:r>
    <w:r w:rsidR="004301EB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4420" w14:textId="77777777" w:rsidR="00C116E7" w:rsidRDefault="004301EB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C116E7" w:rsidRDefault="0043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4418" w14:textId="77777777" w:rsidR="00FA2F9C" w:rsidRDefault="00242B1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4419" w14:textId="77777777" w:rsidR="00020CBB" w:rsidRDefault="004301EB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242B1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441D" w14:textId="77777777" w:rsidR="00020CBB" w:rsidRDefault="00242B16" w:rsidP="005A1FC2">
    <w:pPr>
      <w:pStyle w:val="Brevhoved1"/>
    </w:pPr>
  </w:p>
  <w:p w14:paraId="47CB441E" w14:textId="77777777" w:rsidR="00020CBB" w:rsidRPr="005A1FC2" w:rsidRDefault="004301EB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 w16cid:durableId="107892753">
    <w:abstractNumId w:val="0"/>
  </w:num>
  <w:num w:numId="2" w16cid:durableId="673075935">
    <w:abstractNumId w:val="7"/>
  </w:num>
  <w:num w:numId="3" w16cid:durableId="660044938">
    <w:abstractNumId w:val="0"/>
  </w:num>
  <w:num w:numId="4" w16cid:durableId="1803616307">
    <w:abstractNumId w:val="7"/>
  </w:num>
  <w:num w:numId="5" w16cid:durableId="1225483976">
    <w:abstractNumId w:val="6"/>
  </w:num>
  <w:num w:numId="6" w16cid:durableId="1365400657">
    <w:abstractNumId w:val="5"/>
  </w:num>
  <w:num w:numId="7" w16cid:durableId="1265959262">
    <w:abstractNumId w:val="4"/>
  </w:num>
  <w:num w:numId="8" w16cid:durableId="1872647239">
    <w:abstractNumId w:val="8"/>
  </w:num>
  <w:num w:numId="9" w16cid:durableId="415325547">
    <w:abstractNumId w:val="2"/>
  </w:num>
  <w:num w:numId="10" w16cid:durableId="936912599">
    <w:abstractNumId w:val="3"/>
  </w:num>
  <w:num w:numId="11" w16cid:durableId="1202475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hideSpellingErrors/>
  <w:hideGrammaticalErrors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B6E4D"/>
    <w:rsid w:val="0010153B"/>
    <w:rsid w:val="00115CAB"/>
    <w:rsid w:val="00242B16"/>
    <w:rsid w:val="0030708D"/>
    <w:rsid w:val="003F445D"/>
    <w:rsid w:val="004301EB"/>
    <w:rsid w:val="004B1201"/>
    <w:rsid w:val="00677FAA"/>
    <w:rsid w:val="007879F5"/>
    <w:rsid w:val="0085147F"/>
    <w:rsid w:val="009C5CC9"/>
    <w:rsid w:val="00A31D65"/>
    <w:rsid w:val="00C116E7"/>
    <w:rsid w:val="00C14295"/>
    <w:rsid w:val="00E70A23"/>
    <w:rsid w:val="00E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CC9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5CC9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C5CC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9C5C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9C5CC9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9C5CC9"/>
  </w:style>
  <w:style w:type="paragraph" w:styleId="Sidehoved">
    <w:name w:val="header"/>
    <w:basedOn w:val="Normal"/>
    <w:link w:val="SidehovedTegn"/>
    <w:uiPriority w:val="99"/>
    <w:unhideWhenUsed/>
    <w:rsid w:val="009C5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5CC9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C5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5CC9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5CC9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C5CC9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9C5CC9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9C5CC9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9C5CC9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9C5CC9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9C5CC9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9C5CC9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9C5CC9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9C5CC9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9C5CC9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9C5CC9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9C5CC9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9C5CC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9C5CC9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9C5CC9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9C5CC9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9C5CC9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9C5CC9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9C5CC9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9C5CC9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9C5CC9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9C5CC9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9C5CC9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9C5CC9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9C5CC9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9C5CC9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C5CC9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C5CC9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C5CC9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9C5CC9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C5CC9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301EB"/>
    <w:pPr>
      <w:spacing w:after="0" w:line="240" w:lineRule="auto"/>
    </w:pPr>
    <w:rPr>
      <w:rFonts w:eastAsiaTheme="minorHAnsi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301EB"/>
    <w:rPr>
      <w:rFonts w:ascii="Verdana" w:eastAsiaTheme="minorHAnsi" w:hAnsi="Verdana"/>
    </w:rPr>
  </w:style>
  <w:style w:type="character" w:styleId="Ulstomtale">
    <w:name w:val="Unresolved Mention"/>
    <w:basedOn w:val="Standardskrifttypeiafsnit"/>
    <w:uiPriority w:val="99"/>
    <w:semiHidden/>
    <w:unhideWhenUsed/>
    <w:rsid w:val="0024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nhusning@dabbolig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3458309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 xsi:nil="true"/>
    <DocumentTypeTaxHTField0 xmlns="795d0a3a-c18c-40a1-8d2a-5fc0ff126002">
      <Terms xmlns="http://schemas.microsoft.com/office/infopath/2007/PartnerControls"/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/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Classification xmlns="1821644f-c7ac-4dc4-9e2f-ac1ddb1ec445">Offentlig</Classification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8F395-AA67-42F1-8F8F-D9AB8840E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http://purl.org/dc/dcmitype/"/>
    <ds:schemaRef ds:uri="http://schemas.microsoft.com/office/infopath/2007/PartnerControls"/>
    <ds:schemaRef ds:uri="0e0e3b29-a74d-4226-b90c-b5b576460e5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195bc13-0fe8-4491-aac6-3ec48442cdc3"/>
    <ds:schemaRef ds:uri="http://schemas.microsoft.com/office/2006/documentManagement/types"/>
    <ds:schemaRef ds:uri="http://schemas.microsoft.com/sharepoint/v3"/>
    <ds:schemaRef ds:uri="795d0a3a-c18c-40a1-8d2a-5fc0ff126002"/>
    <ds:schemaRef ds:uri="http://purl.org/dc/terms/"/>
    <ds:schemaRef ds:uri="ebfeadab-bc85-4835-a157-b8b4e97ca194"/>
    <ds:schemaRef ds:uri="1821644f-c7ac-4dc4-9e2f-ac1ddb1ec4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E2FACA-48CA-45C4-BE12-A7639D7E5F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2023-05-09T12:39:00Z</dcterms:created>
  <dcterms:modified xsi:type="dcterms:W3CDTF">2023-05-09T12:43:00Z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0x010100AC085CFC53BC46CEA2EADE194AD9D48200E6B1201162ADAC4C838CDC06F8F7B922</vt:lpwstr>
  </property>
  <property fmtid="{D5CDD505-2E9C-101B-9397-08002B2CF9AE}" pid="6" name="CCMSystem">
    <vt:lpwstr> </vt:lpwstr>
  </property>
</Properties>
</file>